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F9C3A" w14:textId="77777777" w:rsidR="001753B9" w:rsidRDefault="00F825B0" w:rsidP="00F825B0">
      <w:pPr>
        <w:spacing w:after="76" w:line="288" w:lineRule="auto"/>
        <w:ind w:left="0" w:firstLine="0"/>
        <w:jc w:val="both"/>
      </w:pPr>
      <w:r>
        <w:rPr>
          <w:b/>
          <w:sz w:val="28"/>
        </w:rPr>
        <w:t xml:space="preserve">Názov projektu: Inovácia, zvýšenie technologickej úrovne a konkurencieschopnosti spoločnosti DIN-TECHNIK </w:t>
      </w:r>
    </w:p>
    <w:p w14:paraId="2E8F8D28" w14:textId="77777777" w:rsidR="00F825B0" w:rsidRDefault="00F825B0" w:rsidP="00F825B0">
      <w:pPr>
        <w:jc w:val="both"/>
      </w:pPr>
    </w:p>
    <w:p w14:paraId="7E81EE8B" w14:textId="3D9F97CE" w:rsidR="001753B9" w:rsidRDefault="00F825B0" w:rsidP="00F825B0">
      <w:pPr>
        <w:jc w:val="both"/>
      </w:pPr>
      <w:r>
        <w:t xml:space="preserve">1. CNC ODVAĽOVACIA FRÉZA </w:t>
      </w:r>
    </w:p>
    <w:p w14:paraId="59A952DD" w14:textId="77777777" w:rsidR="001753B9" w:rsidRDefault="00F825B0" w:rsidP="00F825B0">
      <w:pPr>
        <w:ind w:left="-5"/>
        <w:jc w:val="both"/>
      </w:pPr>
      <w:r>
        <w:rPr>
          <w:b/>
        </w:rPr>
        <w:t>Oporný stojan:</w:t>
      </w:r>
      <w:r>
        <w:t xml:space="preserve"> dráha pojazdu: 250-350 mm; rýchlosť </w:t>
      </w:r>
      <w:proofErr w:type="spellStart"/>
      <w:r>
        <w:t>rýchloposuvu</w:t>
      </w:r>
      <w:proofErr w:type="spellEnd"/>
      <w:r>
        <w:t>: 25000-</w:t>
      </w:r>
      <w:r>
        <w:t xml:space="preserve">35000 mm/min; upínacia sila: 12-14 </w:t>
      </w:r>
      <w:proofErr w:type="spellStart"/>
      <w:r>
        <w:t>kN</w:t>
      </w:r>
      <w:proofErr w:type="spellEnd"/>
      <w:r>
        <w:t xml:space="preserve">;  </w:t>
      </w:r>
    </w:p>
    <w:p w14:paraId="4FDCD89A" w14:textId="77777777" w:rsidR="001753B9" w:rsidRDefault="00F825B0" w:rsidP="00F825B0">
      <w:pPr>
        <w:spacing w:after="83" w:line="372" w:lineRule="auto"/>
        <w:ind w:left="-5"/>
        <w:jc w:val="both"/>
      </w:pPr>
      <w:r>
        <w:rPr>
          <w:b/>
        </w:rPr>
        <w:t>Pracovný stôl:</w:t>
      </w:r>
      <w:r>
        <w:t xml:space="preserve"> otáčky stolu: 220-260 1/min; priemer 130-200 mm; axiálna dráha: 350-500 mm; </w:t>
      </w:r>
      <w:r>
        <w:rPr>
          <w:b/>
        </w:rPr>
        <w:t>Frézovacia hlava:</w:t>
      </w:r>
      <w:r>
        <w:t xml:space="preserve"> otáčky frézy: 1300-1600 1/min; priemer frézy: 80-120 mm; max. upínacia dĺžka nástroja: 200-250 mm; </w:t>
      </w:r>
    </w:p>
    <w:p w14:paraId="666E707F" w14:textId="77777777" w:rsidR="001753B9" w:rsidRDefault="00F825B0" w:rsidP="00F825B0">
      <w:pPr>
        <w:ind w:left="-5"/>
        <w:jc w:val="both"/>
      </w:pPr>
      <w:r>
        <w:rPr>
          <w:b/>
        </w:rPr>
        <w:t>Stroj:</w:t>
      </w:r>
      <w:r>
        <w:t xml:space="preserve"> prevádzkové napätie: 3~ 400 V 50Hz; </w:t>
      </w:r>
    </w:p>
    <w:p w14:paraId="35DEAF33" w14:textId="77777777" w:rsidR="001753B9" w:rsidRDefault="00F825B0" w:rsidP="00F825B0">
      <w:pPr>
        <w:spacing w:after="156"/>
        <w:ind w:left="-5"/>
        <w:jc w:val="both"/>
      </w:pPr>
      <w:r>
        <w:rPr>
          <w:b/>
        </w:rPr>
        <w:t>Rozmery:</w:t>
      </w:r>
      <w:r>
        <w:t xml:space="preserve"> dĺžka: 4-5m; šírka:2.8-3.2m; výška: 2.3-2.7m;  </w:t>
      </w:r>
    </w:p>
    <w:p w14:paraId="3AF4030E" w14:textId="1A92DB2D" w:rsidR="001753B9" w:rsidRDefault="00F825B0" w:rsidP="00F825B0">
      <w:pPr>
        <w:spacing w:after="0"/>
        <w:ind w:left="-5"/>
        <w:jc w:val="both"/>
      </w:pPr>
      <w:r>
        <w:t>Automatický systém nakladania a vykladania obrobkov; Hydraulické upínacie zariadenie obrobku s kontrolou upínacej sily; Rozhranie upínacieho valca; NC oporný sto</w:t>
      </w:r>
      <w:r>
        <w:t xml:space="preserve">jan s kontrolou kolízie pri spätnom pohybe u oporného ramena; Rozhranie oporného ramena; Frézovací </w:t>
      </w:r>
      <w:proofErr w:type="spellStart"/>
      <w:r>
        <w:t>trn</w:t>
      </w:r>
      <w:proofErr w:type="spellEnd"/>
      <w:r>
        <w:t xml:space="preserve"> s priemerom 27 a 32 mm; Prístroj pre ručné ovládanie s numerickým zobrazením s elektronickým ručným kolesom a tlačidlovým polom; Chladenie obrobku s filt</w:t>
      </w:r>
      <w:r>
        <w:t xml:space="preserve">ráciou chladiacej kvapaliny; Dopravník triesok pre magnetické a nemagnetické triesky s permanentným magnetickým separátorom za sucha i mokra s košom na triesky; Elektrostatický odlučovač olejovej hmly; Hydraulické </w:t>
      </w:r>
      <w:proofErr w:type="spellStart"/>
      <w:r>
        <w:t>odhrocovacie</w:t>
      </w:r>
      <w:proofErr w:type="spellEnd"/>
      <w:r>
        <w:t xml:space="preserve"> zariadenie pre odstránenie hr</w:t>
      </w:r>
      <w:r>
        <w:t xml:space="preserve">ubej triesky na spodnej strane ozubenia; </w:t>
      </w:r>
      <w:proofErr w:type="spellStart"/>
      <w:r>
        <w:t>Odhrocovací</w:t>
      </w:r>
      <w:proofErr w:type="spellEnd"/>
      <w:r>
        <w:t xml:space="preserve"> kotúč hrubej triesky pri rovných čelách; Program s databázou rozmerov štandardných profilov ozubení </w:t>
      </w:r>
      <w:proofErr w:type="spellStart"/>
      <w:r>
        <w:t>symulácia</w:t>
      </w:r>
      <w:proofErr w:type="spellEnd"/>
      <w:r>
        <w:t xml:space="preserve"> a monitorovanie rezného procesu; </w:t>
      </w:r>
    </w:p>
    <w:p w14:paraId="0EEF2099" w14:textId="06C2397E" w:rsidR="00F825B0" w:rsidRDefault="00F825B0" w:rsidP="00F825B0">
      <w:pPr>
        <w:spacing w:after="0"/>
        <w:ind w:left="-5"/>
        <w:jc w:val="both"/>
      </w:pPr>
    </w:p>
    <w:p w14:paraId="64245B2E" w14:textId="61CAEDB1" w:rsidR="00F825B0" w:rsidRDefault="00F825B0" w:rsidP="00F825B0">
      <w:pPr>
        <w:spacing w:after="0"/>
        <w:ind w:left="-5"/>
        <w:jc w:val="both"/>
      </w:pPr>
    </w:p>
    <w:p w14:paraId="410D946A" w14:textId="41037CAD" w:rsidR="00F825B0" w:rsidRDefault="00F825B0" w:rsidP="00F825B0">
      <w:pPr>
        <w:spacing w:after="0"/>
        <w:ind w:left="-5"/>
        <w:jc w:val="both"/>
      </w:pPr>
    </w:p>
    <w:p w14:paraId="3DD2CE57" w14:textId="5B42C31C" w:rsidR="00F825B0" w:rsidRDefault="00F825B0" w:rsidP="00F825B0">
      <w:pPr>
        <w:spacing w:after="0"/>
        <w:ind w:left="-5"/>
        <w:jc w:val="both"/>
      </w:pPr>
    </w:p>
    <w:p w14:paraId="2B43EB68" w14:textId="67AAAD46" w:rsidR="00F825B0" w:rsidRDefault="00F825B0" w:rsidP="00F825B0">
      <w:pPr>
        <w:spacing w:after="0"/>
        <w:ind w:left="-5"/>
        <w:jc w:val="both"/>
      </w:pPr>
    </w:p>
    <w:p w14:paraId="19C654FC" w14:textId="68B7195E" w:rsidR="00F825B0" w:rsidRDefault="00F825B0" w:rsidP="00F825B0">
      <w:pPr>
        <w:spacing w:after="0"/>
        <w:ind w:left="-5"/>
        <w:jc w:val="both"/>
      </w:pPr>
    </w:p>
    <w:p w14:paraId="53551279" w14:textId="01B2984F" w:rsidR="00F825B0" w:rsidRDefault="00F825B0" w:rsidP="00F825B0">
      <w:pPr>
        <w:spacing w:after="0"/>
        <w:ind w:left="-5"/>
        <w:jc w:val="both"/>
      </w:pPr>
    </w:p>
    <w:p w14:paraId="3B89B4D7" w14:textId="2CEB610B" w:rsidR="00F825B0" w:rsidRDefault="00F825B0" w:rsidP="00F825B0">
      <w:pPr>
        <w:spacing w:after="0"/>
        <w:ind w:left="-5"/>
        <w:jc w:val="both"/>
      </w:pPr>
    </w:p>
    <w:p w14:paraId="5CF6B1AB" w14:textId="7F0AE2AE" w:rsidR="00F825B0" w:rsidRDefault="00F825B0" w:rsidP="00F825B0">
      <w:pPr>
        <w:spacing w:after="0"/>
        <w:ind w:left="-5"/>
        <w:jc w:val="both"/>
      </w:pPr>
    </w:p>
    <w:p w14:paraId="5FA72D30" w14:textId="2B7D6D92" w:rsidR="00F825B0" w:rsidRDefault="00F825B0" w:rsidP="00F825B0">
      <w:pPr>
        <w:spacing w:after="0"/>
        <w:ind w:left="-5"/>
        <w:jc w:val="both"/>
      </w:pPr>
    </w:p>
    <w:p w14:paraId="05E1396F" w14:textId="2C64FE10" w:rsidR="00F825B0" w:rsidRDefault="00F825B0" w:rsidP="00F825B0">
      <w:pPr>
        <w:spacing w:after="0"/>
        <w:ind w:left="-5"/>
        <w:jc w:val="both"/>
      </w:pPr>
    </w:p>
    <w:p w14:paraId="39738221" w14:textId="1F540F6C" w:rsidR="00F825B0" w:rsidRDefault="00F825B0" w:rsidP="00F825B0">
      <w:pPr>
        <w:spacing w:after="0"/>
        <w:ind w:left="-5"/>
        <w:jc w:val="both"/>
      </w:pPr>
    </w:p>
    <w:p w14:paraId="76E05721" w14:textId="177B9656" w:rsidR="00F825B0" w:rsidRDefault="00F825B0" w:rsidP="00F825B0">
      <w:pPr>
        <w:spacing w:after="0"/>
        <w:ind w:left="-5"/>
        <w:jc w:val="both"/>
      </w:pPr>
    </w:p>
    <w:p w14:paraId="7B4312C4" w14:textId="5733EBE1" w:rsidR="00F825B0" w:rsidRDefault="00F825B0" w:rsidP="00F825B0">
      <w:pPr>
        <w:spacing w:after="0"/>
        <w:ind w:left="-5"/>
        <w:jc w:val="both"/>
      </w:pPr>
    </w:p>
    <w:p w14:paraId="7DECE82F" w14:textId="04943DED" w:rsidR="00F825B0" w:rsidRDefault="00F825B0" w:rsidP="00F825B0">
      <w:pPr>
        <w:spacing w:after="0"/>
        <w:ind w:left="-5"/>
        <w:jc w:val="both"/>
      </w:pPr>
    </w:p>
    <w:p w14:paraId="46186179" w14:textId="30603786" w:rsidR="00F825B0" w:rsidRDefault="00F825B0" w:rsidP="00F825B0">
      <w:pPr>
        <w:spacing w:after="0"/>
        <w:ind w:left="-5"/>
        <w:jc w:val="both"/>
      </w:pPr>
    </w:p>
    <w:p w14:paraId="763EDDFA" w14:textId="64D6B8E7" w:rsidR="00F825B0" w:rsidRDefault="00F825B0" w:rsidP="00F825B0">
      <w:pPr>
        <w:spacing w:after="0"/>
        <w:ind w:left="-5"/>
        <w:jc w:val="both"/>
      </w:pPr>
    </w:p>
    <w:p w14:paraId="1C806424" w14:textId="048E73FA" w:rsidR="00F825B0" w:rsidRDefault="00F825B0" w:rsidP="00F825B0">
      <w:pPr>
        <w:spacing w:after="0"/>
        <w:ind w:left="-5"/>
        <w:jc w:val="both"/>
      </w:pPr>
    </w:p>
    <w:p w14:paraId="6803E874" w14:textId="78F9918A" w:rsidR="00F825B0" w:rsidRDefault="00F825B0" w:rsidP="00F825B0">
      <w:pPr>
        <w:spacing w:after="0"/>
        <w:ind w:left="-5"/>
        <w:jc w:val="both"/>
      </w:pPr>
    </w:p>
    <w:p w14:paraId="19514E73" w14:textId="5F3B5A3B" w:rsidR="00F825B0" w:rsidRDefault="00F825B0" w:rsidP="00F825B0">
      <w:pPr>
        <w:spacing w:after="0"/>
        <w:ind w:left="-5"/>
        <w:jc w:val="both"/>
      </w:pPr>
    </w:p>
    <w:p w14:paraId="03017C14" w14:textId="6B01BB4B" w:rsidR="00F825B0" w:rsidRDefault="00F825B0" w:rsidP="00F825B0">
      <w:pPr>
        <w:spacing w:after="0"/>
        <w:ind w:left="-5"/>
        <w:jc w:val="both"/>
      </w:pPr>
    </w:p>
    <w:p w14:paraId="3C7B16A6" w14:textId="5920A629" w:rsidR="00F825B0" w:rsidRDefault="00F825B0" w:rsidP="00F825B0">
      <w:pPr>
        <w:spacing w:after="0"/>
        <w:ind w:left="-5"/>
        <w:jc w:val="both"/>
      </w:pPr>
    </w:p>
    <w:p w14:paraId="54935427" w14:textId="33102D2B" w:rsidR="00F825B0" w:rsidRDefault="00F825B0" w:rsidP="00F825B0">
      <w:pPr>
        <w:spacing w:after="0"/>
        <w:ind w:left="-5"/>
        <w:jc w:val="both"/>
      </w:pPr>
    </w:p>
    <w:p w14:paraId="0EA18BAA" w14:textId="66779F58" w:rsidR="00F825B0" w:rsidRDefault="00F825B0" w:rsidP="00F825B0">
      <w:pPr>
        <w:spacing w:after="0"/>
        <w:ind w:left="-5"/>
        <w:jc w:val="both"/>
      </w:pPr>
    </w:p>
    <w:p w14:paraId="1628E1B7" w14:textId="3967EECA" w:rsidR="00F825B0" w:rsidRDefault="00F825B0" w:rsidP="00F825B0">
      <w:pPr>
        <w:spacing w:after="0"/>
        <w:ind w:left="-5"/>
        <w:jc w:val="both"/>
      </w:pPr>
    </w:p>
    <w:p w14:paraId="3E260D86" w14:textId="02AE7F8B" w:rsidR="001753B9" w:rsidRDefault="00F825B0" w:rsidP="00F825B0">
      <w:pPr>
        <w:spacing w:after="0" w:line="259" w:lineRule="auto"/>
        <w:ind w:left="44" w:firstLine="0"/>
        <w:jc w:val="center"/>
      </w:pPr>
      <w:r>
        <w:rPr>
          <w:b/>
        </w:rPr>
        <w:t>Cenu zariadenia uvádzajte vrátane dopravy a montáže v miest</w:t>
      </w:r>
      <w:r>
        <w:rPr>
          <w:b/>
        </w:rPr>
        <w:t>e realizácie.</w:t>
      </w:r>
    </w:p>
    <w:p w14:paraId="54E19490" w14:textId="7B5FA38D" w:rsidR="001753B9" w:rsidRDefault="00F825B0" w:rsidP="00F825B0">
      <w:pPr>
        <w:spacing w:after="0" w:line="259" w:lineRule="auto"/>
        <w:ind w:left="0" w:firstLine="0"/>
        <w:jc w:val="center"/>
      </w:pPr>
      <w:r>
        <w:rPr>
          <w:b/>
        </w:rPr>
        <w:t>Ak sú v opise predmetu zákazky uvedené značky, verejný obstarávateľ pripúšťa ekvivalent.</w:t>
      </w:r>
    </w:p>
    <w:sectPr w:rsidR="001753B9">
      <w:pgSz w:w="11906" w:h="16838"/>
      <w:pgMar w:top="1440" w:right="1484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3B9"/>
    <w:rsid w:val="001753B9"/>
    <w:rsid w:val="00F8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9EF7"/>
  <w15:docId w15:val="{09615B11-32AF-464B-9A13-33BDEC55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79" w:line="265" w:lineRule="auto"/>
      <w:ind w:left="370" w:hanging="10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193"/>
      <w:outlineLvl w:val="0"/>
    </w:pPr>
    <w:rPr>
      <w:rFonts w:ascii="Arial" w:eastAsia="Arial" w:hAnsi="Arial" w:cs="Arial"/>
      <w:color w:val="000000"/>
      <w:sz w:val="20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 Hopchak</dc:creator>
  <cp:keywords/>
  <cp:lastModifiedBy>Barbora Hlavatá</cp:lastModifiedBy>
  <cp:revision>2</cp:revision>
  <dcterms:created xsi:type="dcterms:W3CDTF">2021-03-17T13:17:00Z</dcterms:created>
  <dcterms:modified xsi:type="dcterms:W3CDTF">2021-03-17T13:17:00Z</dcterms:modified>
</cp:coreProperties>
</file>